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19" w:rsidRDefault="00652319" w:rsidP="00652319">
      <w:pPr>
        <w:widowControl w:val="0"/>
        <w:spacing w:before="100"/>
        <w:ind w:left="144"/>
        <w:jc w:val="both"/>
        <w:rPr>
          <w:rFonts w:ascii="Arial" w:hAnsi="Arial" w:cs="Arial"/>
          <w:b/>
          <w:bCs/>
          <w:sz w:val="28"/>
          <w:szCs w:val="26"/>
        </w:rPr>
      </w:pPr>
      <w:r w:rsidRPr="00652319">
        <w:rPr>
          <w:rFonts w:ascii="Arial" w:hAnsi="Arial" w:cs="Arial"/>
          <w:b/>
          <w:bCs/>
          <w:sz w:val="28"/>
          <w:szCs w:val="26"/>
        </w:rPr>
        <w:t>SFVJACC New Year’s Installation Luncheon</w:t>
      </w:r>
    </w:p>
    <w:p w:rsidR="00652319" w:rsidRPr="00652319" w:rsidRDefault="00652319" w:rsidP="00652319">
      <w:pPr>
        <w:pStyle w:val="NoSpacing"/>
        <w:rPr>
          <w:rFonts w:ascii="Arial" w:hAnsi="Arial" w:cs="Arial"/>
        </w:rPr>
      </w:pPr>
      <w:r>
        <w:t xml:space="preserve">   </w:t>
      </w:r>
      <w:r w:rsidRPr="00652319">
        <w:rPr>
          <w:rFonts w:ascii="Arial" w:hAnsi="Arial" w:cs="Arial"/>
          <w:sz w:val="22"/>
        </w:rPr>
        <w:t>By NJ Nakamura</w:t>
      </w:r>
    </w:p>
    <w:p w:rsidR="00652319" w:rsidRPr="00652319" w:rsidRDefault="00652319" w:rsidP="00652319">
      <w:pPr>
        <w:jc w:val="both"/>
        <w:rPr>
          <w:rFonts w:ascii="Arial" w:hAnsi="Arial" w:cs="Arial"/>
          <w:sz w:val="14"/>
          <w:szCs w:val="12"/>
        </w:rPr>
      </w:pPr>
      <w:r w:rsidRPr="00652319">
        <w:rPr>
          <w:rFonts w:ascii="Arial" w:hAnsi="Arial" w:cs="Arial"/>
          <w:sz w:val="14"/>
          <w:szCs w:val="12"/>
        </w:rPr>
        <w:t> </w:t>
      </w:r>
    </w:p>
    <w:p w:rsidR="00652319" w:rsidRPr="00652319" w:rsidRDefault="00652319" w:rsidP="00652319">
      <w:pPr>
        <w:widowControl w:val="0"/>
        <w:ind w:left="144" w:right="144"/>
        <w:jc w:val="both"/>
        <w:rPr>
          <w:rFonts w:ascii="Arial" w:hAnsi="Arial" w:cs="Arial"/>
          <w:sz w:val="22"/>
          <w:szCs w:val="21"/>
        </w:rPr>
      </w:pPr>
      <w:r w:rsidRPr="00652319">
        <w:rPr>
          <w:rFonts w:ascii="Arial" w:hAnsi="Arial" w:cs="Arial"/>
          <w:sz w:val="22"/>
          <w:szCs w:val="21"/>
        </w:rPr>
        <w:t>Everyone is invited to attend the annual SFV JACC installation of the current and incoming board members and cabinet.  It will be held on Saturday, January 8, 2011, beginning at 12 noon in the Nikkei Pioneer Building.</w:t>
      </w:r>
    </w:p>
    <w:p w:rsidR="00652319" w:rsidRPr="00652319" w:rsidRDefault="00652319" w:rsidP="00652319">
      <w:pPr>
        <w:widowControl w:val="0"/>
        <w:ind w:left="144" w:right="144"/>
        <w:jc w:val="both"/>
        <w:rPr>
          <w:rFonts w:ascii="Arial" w:hAnsi="Arial" w:cs="Arial"/>
          <w:sz w:val="16"/>
          <w:szCs w:val="14"/>
        </w:rPr>
      </w:pPr>
      <w:r w:rsidRPr="00652319">
        <w:rPr>
          <w:rFonts w:ascii="Arial" w:hAnsi="Arial" w:cs="Arial"/>
          <w:sz w:val="16"/>
          <w:szCs w:val="14"/>
        </w:rPr>
        <w:t> </w:t>
      </w:r>
    </w:p>
    <w:p w:rsidR="00652319" w:rsidRPr="00652319" w:rsidRDefault="00652319" w:rsidP="00652319">
      <w:pPr>
        <w:widowControl w:val="0"/>
        <w:ind w:left="144" w:right="144"/>
        <w:jc w:val="both"/>
        <w:rPr>
          <w:rFonts w:ascii="Arial" w:hAnsi="Arial" w:cs="Arial"/>
          <w:sz w:val="22"/>
          <w:szCs w:val="21"/>
        </w:rPr>
      </w:pPr>
      <w:r w:rsidRPr="00652319">
        <w:rPr>
          <w:rFonts w:ascii="Arial" w:hAnsi="Arial" w:cs="Arial"/>
          <w:sz w:val="22"/>
          <w:szCs w:val="21"/>
        </w:rPr>
        <w:t>The special speaker will be Valerie Matsumoto, who will share insights on her forthcoming book about Nisei Women’s Clubs and their activities in Los Angeles from the 1920s to the early postwar resettlement.</w:t>
      </w:r>
    </w:p>
    <w:p w:rsidR="00652319" w:rsidRPr="00652319" w:rsidRDefault="00652319" w:rsidP="00652319">
      <w:pPr>
        <w:widowControl w:val="0"/>
        <w:ind w:left="144" w:right="144"/>
        <w:jc w:val="both"/>
        <w:rPr>
          <w:rFonts w:ascii="Arial" w:hAnsi="Arial" w:cs="Arial"/>
          <w:sz w:val="16"/>
          <w:szCs w:val="14"/>
        </w:rPr>
      </w:pPr>
      <w:r w:rsidRPr="00652319">
        <w:rPr>
          <w:rFonts w:ascii="Arial" w:hAnsi="Arial" w:cs="Arial"/>
          <w:sz w:val="16"/>
          <w:szCs w:val="14"/>
        </w:rPr>
        <w:t> </w:t>
      </w:r>
    </w:p>
    <w:p w:rsidR="00652319" w:rsidRPr="00652319" w:rsidRDefault="00652319" w:rsidP="00652319">
      <w:pPr>
        <w:widowControl w:val="0"/>
        <w:ind w:left="144" w:right="144"/>
        <w:jc w:val="both"/>
        <w:rPr>
          <w:rFonts w:ascii="Arial" w:hAnsi="Arial" w:cs="Arial"/>
          <w:sz w:val="22"/>
          <w:szCs w:val="21"/>
        </w:rPr>
      </w:pPr>
      <w:r w:rsidRPr="00652319">
        <w:rPr>
          <w:rFonts w:ascii="Arial" w:hAnsi="Arial" w:cs="Arial"/>
          <w:sz w:val="22"/>
          <w:szCs w:val="21"/>
        </w:rPr>
        <w:t>Valerie is a professor in the Department of History/Department of Asian American at UCLA.  After graduating with a Masters of Arts and a PH.D in U.S History from Stanford University, she researched the lifestyles and pursuits of Japanese American Women. Her extensive publications, as well as her many professional presentations are proof of her expertise on this topic.</w:t>
      </w:r>
    </w:p>
    <w:p w:rsidR="00652319" w:rsidRPr="00652319" w:rsidRDefault="00652319" w:rsidP="00652319">
      <w:pPr>
        <w:widowControl w:val="0"/>
        <w:ind w:left="144" w:right="144"/>
        <w:jc w:val="both"/>
        <w:rPr>
          <w:rFonts w:ascii="Arial" w:hAnsi="Arial" w:cs="Arial"/>
          <w:sz w:val="16"/>
          <w:szCs w:val="14"/>
        </w:rPr>
      </w:pPr>
      <w:r w:rsidRPr="00652319">
        <w:rPr>
          <w:rFonts w:ascii="Arial" w:hAnsi="Arial" w:cs="Arial"/>
          <w:sz w:val="16"/>
          <w:szCs w:val="14"/>
        </w:rPr>
        <w:t> </w:t>
      </w:r>
    </w:p>
    <w:p w:rsidR="00652319" w:rsidRPr="00652319" w:rsidRDefault="00652319" w:rsidP="00652319">
      <w:pPr>
        <w:widowControl w:val="0"/>
        <w:ind w:left="144" w:right="144"/>
        <w:jc w:val="both"/>
        <w:rPr>
          <w:rFonts w:ascii="Arial" w:hAnsi="Arial" w:cs="Arial"/>
          <w:sz w:val="22"/>
          <w:szCs w:val="21"/>
        </w:rPr>
      </w:pPr>
      <w:r w:rsidRPr="00652319">
        <w:rPr>
          <w:rFonts w:ascii="Arial" w:hAnsi="Arial" w:cs="Arial"/>
          <w:sz w:val="22"/>
          <w:szCs w:val="21"/>
        </w:rPr>
        <w:t>Valerie has also received distinguished awards for her exceptional teaching ability and was honored by Tokyo University, UCLA and the J</w:t>
      </w:r>
      <w:r>
        <w:rPr>
          <w:rFonts w:ascii="Arial" w:hAnsi="Arial" w:cs="Arial"/>
          <w:sz w:val="22"/>
          <w:szCs w:val="21"/>
        </w:rPr>
        <w:t>ohn Randolph and Dora Haynes</w:t>
      </w:r>
      <w:r w:rsidRPr="00652319">
        <w:rPr>
          <w:rFonts w:ascii="Arial" w:hAnsi="Arial" w:cs="Arial"/>
          <w:sz w:val="22"/>
          <w:szCs w:val="21"/>
        </w:rPr>
        <w:t xml:space="preserve"> Foundation research award.</w:t>
      </w:r>
    </w:p>
    <w:p w:rsidR="00652319" w:rsidRPr="00652319" w:rsidRDefault="00652319" w:rsidP="00652319">
      <w:pPr>
        <w:widowControl w:val="0"/>
        <w:ind w:left="144" w:right="144"/>
        <w:jc w:val="both"/>
        <w:rPr>
          <w:rFonts w:ascii="Arial" w:hAnsi="Arial" w:cs="Arial"/>
          <w:sz w:val="16"/>
          <w:szCs w:val="14"/>
        </w:rPr>
      </w:pPr>
      <w:r w:rsidRPr="00652319">
        <w:rPr>
          <w:rFonts w:ascii="Arial" w:hAnsi="Arial" w:cs="Arial"/>
          <w:sz w:val="16"/>
          <w:szCs w:val="14"/>
        </w:rPr>
        <w:t> </w:t>
      </w:r>
    </w:p>
    <w:p w:rsidR="00652319" w:rsidRPr="00652319" w:rsidRDefault="00652319" w:rsidP="00652319">
      <w:pPr>
        <w:widowControl w:val="0"/>
        <w:ind w:left="144" w:right="144"/>
        <w:jc w:val="both"/>
        <w:rPr>
          <w:rFonts w:ascii="Arial" w:hAnsi="Arial" w:cs="Arial"/>
          <w:sz w:val="22"/>
          <w:szCs w:val="21"/>
        </w:rPr>
      </w:pPr>
      <w:r w:rsidRPr="00652319">
        <w:rPr>
          <w:rFonts w:ascii="Arial" w:hAnsi="Arial" w:cs="Arial"/>
          <w:sz w:val="22"/>
          <w:szCs w:val="21"/>
        </w:rPr>
        <w:t xml:space="preserve">So save the date to see your friends, enjoy a delicious bento lunch provided by </w:t>
      </w:r>
      <w:proofErr w:type="spellStart"/>
      <w:r w:rsidRPr="00652319">
        <w:rPr>
          <w:rFonts w:ascii="Arial" w:hAnsi="Arial" w:cs="Arial"/>
          <w:sz w:val="22"/>
          <w:szCs w:val="21"/>
        </w:rPr>
        <w:t>Musashi</w:t>
      </w:r>
      <w:proofErr w:type="spellEnd"/>
      <w:r w:rsidRPr="00652319">
        <w:rPr>
          <w:rFonts w:ascii="Arial" w:hAnsi="Arial" w:cs="Arial"/>
          <w:sz w:val="22"/>
          <w:szCs w:val="21"/>
        </w:rPr>
        <w:t xml:space="preserve"> Restaurant, meet the new board members and hear Valerie Matsumoto’s interesting stories.</w:t>
      </w:r>
    </w:p>
    <w:p w:rsidR="00652319" w:rsidRPr="00652319" w:rsidRDefault="00652319" w:rsidP="00652319">
      <w:pPr>
        <w:ind w:left="144" w:right="144"/>
        <w:jc w:val="both"/>
        <w:rPr>
          <w:rFonts w:ascii="Arial" w:hAnsi="Arial" w:cs="Arial"/>
          <w:sz w:val="16"/>
          <w:szCs w:val="14"/>
        </w:rPr>
      </w:pPr>
      <w:r w:rsidRPr="00652319">
        <w:rPr>
          <w:rFonts w:ascii="Arial" w:hAnsi="Arial" w:cs="Arial"/>
          <w:sz w:val="16"/>
          <w:szCs w:val="14"/>
        </w:rPr>
        <w:t> </w:t>
      </w:r>
    </w:p>
    <w:p w:rsidR="00652319" w:rsidRPr="00652319" w:rsidRDefault="00652319" w:rsidP="00652319">
      <w:pPr>
        <w:ind w:left="144" w:right="144"/>
        <w:jc w:val="both"/>
        <w:rPr>
          <w:rFonts w:ascii="Arial" w:hAnsi="Arial" w:cs="Arial"/>
          <w:sz w:val="22"/>
          <w:szCs w:val="21"/>
        </w:rPr>
      </w:pPr>
      <w:r w:rsidRPr="00652319">
        <w:rPr>
          <w:rFonts w:ascii="Arial" w:hAnsi="Arial" w:cs="Arial"/>
          <w:sz w:val="22"/>
          <w:szCs w:val="21"/>
        </w:rPr>
        <w:t>The luncheon is $25 per p</w:t>
      </w:r>
      <w:r>
        <w:rPr>
          <w:rFonts w:ascii="Arial" w:hAnsi="Arial" w:cs="Arial"/>
          <w:sz w:val="22"/>
          <w:szCs w:val="21"/>
        </w:rPr>
        <w:t xml:space="preserve">erson and the dress is casual.  </w:t>
      </w:r>
      <w:r w:rsidRPr="00652319">
        <w:rPr>
          <w:rFonts w:ascii="Arial" w:hAnsi="Arial" w:cs="Arial"/>
          <w:sz w:val="22"/>
          <w:szCs w:val="21"/>
        </w:rPr>
        <w:t xml:space="preserve">For </w:t>
      </w:r>
      <w:r>
        <w:rPr>
          <w:rFonts w:ascii="Arial" w:hAnsi="Arial" w:cs="Arial"/>
          <w:sz w:val="22"/>
          <w:szCs w:val="21"/>
        </w:rPr>
        <w:t xml:space="preserve">reservations or </w:t>
      </w:r>
      <w:r w:rsidRPr="00652319">
        <w:rPr>
          <w:rFonts w:ascii="Arial" w:hAnsi="Arial" w:cs="Arial"/>
          <w:sz w:val="22"/>
          <w:szCs w:val="21"/>
        </w:rPr>
        <w:t xml:space="preserve">more information, contact Lois </w:t>
      </w:r>
      <w:proofErr w:type="spellStart"/>
      <w:r w:rsidRPr="00652319">
        <w:rPr>
          <w:rFonts w:ascii="Arial" w:hAnsi="Arial" w:cs="Arial"/>
          <w:sz w:val="22"/>
          <w:szCs w:val="21"/>
        </w:rPr>
        <w:t>Okui</w:t>
      </w:r>
      <w:proofErr w:type="spellEnd"/>
      <w:r w:rsidRPr="00652319">
        <w:rPr>
          <w:rFonts w:ascii="Arial" w:hAnsi="Arial" w:cs="Arial"/>
          <w:sz w:val="22"/>
          <w:szCs w:val="21"/>
        </w:rPr>
        <w:t>, 818 892-1487.</w:t>
      </w:r>
    </w:p>
    <w:p w:rsidR="00652319" w:rsidRPr="00652319" w:rsidRDefault="00652319" w:rsidP="00652319">
      <w:pPr>
        <w:widowControl w:val="0"/>
        <w:rPr>
          <w:rFonts w:ascii="Arial" w:hAnsi="Arial" w:cs="Arial"/>
        </w:rPr>
      </w:pPr>
      <w:r w:rsidRPr="00652319">
        <w:rPr>
          <w:rFonts w:ascii="Arial" w:hAnsi="Arial" w:cs="Arial"/>
        </w:rPr>
        <w:t> </w:t>
      </w:r>
    </w:p>
    <w:p w:rsidR="00C847AD" w:rsidRPr="00652319" w:rsidRDefault="00C847AD">
      <w:pPr>
        <w:rPr>
          <w:rFonts w:ascii="Arial" w:hAnsi="Arial" w:cs="Arial"/>
        </w:rPr>
      </w:pPr>
    </w:p>
    <w:sectPr w:rsidR="00C847AD" w:rsidRPr="00652319" w:rsidSect="00C847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52319"/>
    <w:rsid w:val="001506D5"/>
    <w:rsid w:val="00652319"/>
    <w:rsid w:val="006A7053"/>
    <w:rsid w:val="00C84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1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06D5"/>
    <w:pPr>
      <w:framePr w:w="7920" w:h="1980" w:hRule="exact" w:hSpace="180" w:wrap="auto" w:hAnchor="page" w:xAlign="center" w:yAlign="bottom"/>
      <w:ind w:left="2880"/>
    </w:pPr>
    <w:rPr>
      <w:rFonts w:ascii="Arial Black" w:eastAsiaTheme="majorEastAsia" w:hAnsi="Arial Black" w:cstheme="majorBidi"/>
      <w:color w:val="auto"/>
      <w:kern w:val="0"/>
      <w:sz w:val="28"/>
      <w:szCs w:val="24"/>
    </w:rPr>
  </w:style>
  <w:style w:type="paragraph" w:styleId="EnvelopeReturn">
    <w:name w:val="envelope return"/>
    <w:basedOn w:val="Normal"/>
    <w:uiPriority w:val="99"/>
    <w:semiHidden/>
    <w:unhideWhenUsed/>
    <w:rsid w:val="001506D5"/>
    <w:rPr>
      <w:rFonts w:ascii="Arial" w:eastAsiaTheme="majorEastAsia" w:hAnsi="Arial" w:cstheme="majorBidi"/>
      <w:color w:val="auto"/>
      <w:kern w:val="0"/>
    </w:rPr>
  </w:style>
  <w:style w:type="paragraph" w:styleId="NoSpacing">
    <w:name w:val="No Spacing"/>
    <w:uiPriority w:val="1"/>
    <w:qFormat/>
    <w:rsid w:val="00652319"/>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divs>
    <w:div w:id="179621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Lois</cp:lastModifiedBy>
  <cp:revision>1</cp:revision>
  <dcterms:created xsi:type="dcterms:W3CDTF">2010-12-09T21:42:00Z</dcterms:created>
  <dcterms:modified xsi:type="dcterms:W3CDTF">2010-12-09T21:44:00Z</dcterms:modified>
</cp:coreProperties>
</file>